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69AC" w14:textId="77777777" w:rsidR="007650EE" w:rsidRPr="00CE126D" w:rsidRDefault="007650EE" w:rsidP="00C60801">
      <w:pPr>
        <w:mirrorIndents/>
        <w:rPr>
          <w:rFonts w:ascii="Arial" w:eastAsia="Arial" w:hAnsi="Arial" w:cs="Arial"/>
          <w:b/>
          <w:bCs/>
          <w:sz w:val="21"/>
          <w:szCs w:val="21"/>
        </w:rPr>
      </w:pPr>
      <w:bookmarkStart w:id="0" w:name="_GoBack"/>
      <w:bookmarkEnd w:id="0"/>
    </w:p>
    <w:p w14:paraId="121E15DA" w14:textId="50C5406D" w:rsidR="00BB3A5E" w:rsidRPr="00BB3A5E" w:rsidRDefault="00BB3A5E" w:rsidP="00BB3A5E">
      <w:pPr>
        <w:widowControl/>
        <w:spacing w:before="100" w:beforeAutospacing="1" w:after="100" w:afterAutospacing="1"/>
        <w:jc w:val="center"/>
        <w:rPr>
          <w:rFonts w:ascii="Arial" w:eastAsia="Times New Roman" w:hAnsi="Arial" w:cs="Arial"/>
          <w:sz w:val="24"/>
          <w:szCs w:val="24"/>
          <w:lang w:val="en-GB"/>
        </w:rPr>
      </w:pPr>
      <w:r w:rsidRPr="00BB3A5E">
        <w:rPr>
          <w:rFonts w:ascii="Arial" w:eastAsia="Times New Roman" w:hAnsi="Arial" w:cs="Arial"/>
          <w:b/>
          <w:bCs/>
          <w:sz w:val="28"/>
          <w:szCs w:val="28"/>
          <w:lang w:val="en-GB"/>
        </w:rPr>
        <w:t>Vacancy for a Pre-school Assistant</w:t>
      </w:r>
    </w:p>
    <w:p w14:paraId="27390F2F" w14:textId="19D83B26" w:rsidR="00BB3A5E" w:rsidRDefault="00BB3A5E" w:rsidP="00BB3A5E">
      <w:pPr>
        <w:widowControl/>
        <w:spacing w:line="360" w:lineRule="auto"/>
        <w:jc w:val="center"/>
        <w:rPr>
          <w:rFonts w:ascii="Arial" w:eastAsia="Times New Roman" w:hAnsi="Arial" w:cs="Arial"/>
          <w:color w:val="444444"/>
          <w:sz w:val="24"/>
          <w:szCs w:val="24"/>
          <w:shd w:val="clear" w:color="auto" w:fill="FFFFFF"/>
          <w:lang w:val="en-GB"/>
        </w:rPr>
      </w:pPr>
      <w:r w:rsidRPr="00BB3A5E">
        <w:rPr>
          <w:rFonts w:ascii="Arial" w:eastAsia="Times New Roman" w:hAnsi="Arial" w:cs="Arial"/>
          <w:color w:val="444444"/>
          <w:sz w:val="24"/>
          <w:szCs w:val="24"/>
          <w:shd w:val="clear" w:color="auto" w:fill="FFFFFF"/>
          <w:lang w:val="en-GB"/>
        </w:rPr>
        <w:t>We are currently recruiting for</w:t>
      </w:r>
      <w:r>
        <w:rPr>
          <w:rFonts w:ascii="Arial" w:eastAsia="Times New Roman" w:hAnsi="Arial" w:cs="Arial"/>
          <w:color w:val="444444"/>
          <w:sz w:val="24"/>
          <w:szCs w:val="24"/>
          <w:shd w:val="clear" w:color="auto" w:fill="FFFFFF"/>
          <w:lang w:val="en-GB"/>
        </w:rPr>
        <w:t xml:space="preserve"> a</w:t>
      </w:r>
      <w:r w:rsidRPr="00BB3A5E">
        <w:rPr>
          <w:rFonts w:ascii="Arial" w:eastAsia="Times New Roman" w:hAnsi="Arial" w:cs="Arial"/>
          <w:color w:val="444444"/>
          <w:sz w:val="24"/>
          <w:szCs w:val="24"/>
          <w:shd w:val="clear" w:color="auto" w:fill="FFFFFF"/>
          <w:lang w:val="en-GB"/>
        </w:rPr>
        <w:t xml:space="preserve"> Pre-school Assistant to join our stunning </w:t>
      </w:r>
      <w:r w:rsidR="00537863">
        <w:rPr>
          <w:rFonts w:ascii="Arial" w:eastAsia="Times New Roman" w:hAnsi="Arial" w:cs="Arial"/>
          <w:color w:val="444444"/>
          <w:sz w:val="24"/>
          <w:szCs w:val="24"/>
          <w:shd w:val="clear" w:color="auto" w:fill="FFFFFF"/>
          <w:lang w:val="en-GB"/>
        </w:rPr>
        <w:t>Preschool.</w:t>
      </w:r>
    </w:p>
    <w:p w14:paraId="5B4BD654" w14:textId="77777777" w:rsidR="00BB3A5E" w:rsidRPr="00BB3A5E" w:rsidRDefault="00BB3A5E" w:rsidP="00BB3A5E">
      <w:pPr>
        <w:widowControl/>
        <w:spacing w:line="360" w:lineRule="auto"/>
        <w:rPr>
          <w:rFonts w:ascii="Arial" w:eastAsia="Times New Roman" w:hAnsi="Arial" w:cs="Arial"/>
          <w:sz w:val="24"/>
          <w:szCs w:val="24"/>
          <w:lang w:val="en-GB"/>
        </w:rPr>
      </w:pPr>
    </w:p>
    <w:p w14:paraId="0F252EDF" w14:textId="3463D48D" w:rsidR="00BB3A5E" w:rsidRPr="00BB3A5E" w:rsidRDefault="00BB3A5E" w:rsidP="00BB3A5E">
      <w:pPr>
        <w:widowControl/>
        <w:spacing w:line="360" w:lineRule="auto"/>
        <w:rPr>
          <w:rFonts w:ascii="Arial" w:eastAsia="Times New Roman" w:hAnsi="Arial" w:cs="Arial"/>
          <w:b/>
          <w:bCs/>
          <w:color w:val="211E1E"/>
          <w:lang w:val="en-GB"/>
        </w:rPr>
      </w:pPr>
      <w:r w:rsidRPr="00BB3A5E">
        <w:rPr>
          <w:rFonts w:ascii="Arial" w:eastAsia="Times New Roman" w:hAnsi="Arial" w:cs="Arial"/>
          <w:b/>
          <w:bCs/>
          <w:color w:val="211E1E"/>
          <w:lang w:val="en-GB"/>
        </w:rPr>
        <w:t xml:space="preserve">Main Duties </w:t>
      </w:r>
    </w:p>
    <w:p w14:paraId="7E9AE649" w14:textId="2F6E3F3C" w:rsidR="00BB3A5E" w:rsidRPr="00BB3A5E" w:rsidRDefault="00BB3A5E" w:rsidP="00BB3A5E">
      <w:pPr>
        <w:widowControl/>
        <w:numPr>
          <w:ilvl w:val="0"/>
          <w:numId w:val="17"/>
        </w:numPr>
        <w:spacing w:line="360" w:lineRule="auto"/>
        <w:rPr>
          <w:rFonts w:ascii="Arial" w:eastAsia="Times New Roman" w:hAnsi="Arial" w:cs="Arial"/>
          <w:color w:val="444444"/>
          <w:sz w:val="20"/>
          <w:szCs w:val="20"/>
          <w:lang w:val="en-GB"/>
        </w:rPr>
      </w:pPr>
      <w:r w:rsidRPr="00BB3A5E">
        <w:rPr>
          <w:rFonts w:ascii="Arial" w:eastAsia="Times New Roman" w:hAnsi="Arial" w:cs="Arial"/>
          <w:color w:val="444444"/>
          <w:sz w:val="20"/>
          <w:szCs w:val="20"/>
          <w:shd w:val="clear" w:color="auto" w:fill="FFFFFF"/>
          <w:lang w:val="en-GB"/>
        </w:rPr>
        <w:t xml:space="preserve">Carrying out all related responsibilities as a key </w:t>
      </w:r>
      <w:r w:rsidR="002A24A7">
        <w:rPr>
          <w:rFonts w:ascii="Arial" w:eastAsia="Times New Roman" w:hAnsi="Arial" w:cs="Arial"/>
          <w:color w:val="444444"/>
          <w:sz w:val="20"/>
          <w:szCs w:val="20"/>
          <w:shd w:val="clear" w:color="auto" w:fill="FFFFFF"/>
          <w:lang w:val="en-GB"/>
        </w:rPr>
        <w:t>Person</w:t>
      </w:r>
      <w:r w:rsidRPr="00BB3A5E">
        <w:rPr>
          <w:rFonts w:ascii="Arial" w:eastAsia="Times New Roman" w:hAnsi="Arial" w:cs="Arial"/>
          <w:color w:val="444444"/>
          <w:sz w:val="20"/>
          <w:szCs w:val="20"/>
          <w:shd w:val="clear" w:color="auto" w:fill="FFFFFF"/>
          <w:lang w:val="en-GB"/>
        </w:rPr>
        <w:t xml:space="preserve"> in building relationships with a small group of children and their families according to the EYFS. </w:t>
      </w:r>
    </w:p>
    <w:p w14:paraId="178173EF" w14:textId="77777777" w:rsidR="00BB3A5E" w:rsidRPr="00BB3A5E" w:rsidRDefault="00BB3A5E" w:rsidP="00BB3A5E">
      <w:pPr>
        <w:widowControl/>
        <w:numPr>
          <w:ilvl w:val="0"/>
          <w:numId w:val="17"/>
        </w:numPr>
        <w:spacing w:line="360" w:lineRule="auto"/>
        <w:rPr>
          <w:rFonts w:ascii="Arial" w:eastAsia="Times New Roman" w:hAnsi="Arial" w:cs="Arial"/>
          <w:color w:val="444444"/>
          <w:sz w:val="20"/>
          <w:szCs w:val="20"/>
          <w:lang w:val="en-GB"/>
        </w:rPr>
      </w:pPr>
      <w:r w:rsidRPr="00BB3A5E">
        <w:rPr>
          <w:rFonts w:ascii="Arial" w:eastAsia="Times New Roman" w:hAnsi="Arial" w:cs="Arial"/>
          <w:color w:val="444444"/>
          <w:sz w:val="20"/>
          <w:szCs w:val="20"/>
          <w:shd w:val="clear" w:color="auto" w:fill="FFFFFF"/>
          <w:lang w:val="en-GB"/>
        </w:rPr>
        <w:t xml:space="preserve">Promoting positive relationships with parents, children and colleagues. </w:t>
      </w:r>
    </w:p>
    <w:p w14:paraId="5C496393" w14:textId="2083E4D3" w:rsidR="00BB3A5E" w:rsidRPr="00BB3A5E" w:rsidRDefault="00BB3A5E" w:rsidP="00BB3A5E">
      <w:pPr>
        <w:widowControl/>
        <w:numPr>
          <w:ilvl w:val="0"/>
          <w:numId w:val="17"/>
        </w:numPr>
        <w:spacing w:line="360" w:lineRule="auto"/>
        <w:rPr>
          <w:rFonts w:ascii="Arial" w:eastAsia="Times New Roman" w:hAnsi="Arial" w:cs="Arial"/>
          <w:color w:val="444444"/>
          <w:sz w:val="20"/>
          <w:szCs w:val="20"/>
          <w:lang w:val="en-GB"/>
        </w:rPr>
      </w:pPr>
      <w:r w:rsidRPr="00BB3A5E">
        <w:rPr>
          <w:rFonts w:ascii="Arial" w:eastAsia="Times New Roman" w:hAnsi="Arial" w:cs="Arial"/>
          <w:color w:val="444444"/>
          <w:sz w:val="20"/>
          <w:szCs w:val="20"/>
          <w:shd w:val="clear" w:color="auto" w:fill="FFFFFF"/>
          <w:lang w:val="en-GB"/>
        </w:rPr>
        <w:t xml:space="preserve">Ensuring health, safety and well-being of the children at all times. </w:t>
      </w:r>
    </w:p>
    <w:p w14:paraId="7EEE34E3" w14:textId="77777777" w:rsidR="00BB3A5E" w:rsidRPr="00BB3A5E" w:rsidRDefault="00BB3A5E" w:rsidP="00BB3A5E">
      <w:pPr>
        <w:widowControl/>
        <w:spacing w:line="360" w:lineRule="auto"/>
        <w:ind w:left="720"/>
        <w:rPr>
          <w:rFonts w:ascii="Arial" w:eastAsia="Times New Roman" w:hAnsi="Arial" w:cs="Arial"/>
          <w:color w:val="444444"/>
          <w:lang w:val="en-GB"/>
        </w:rPr>
      </w:pPr>
    </w:p>
    <w:p w14:paraId="44C55652" w14:textId="74DDEA27" w:rsidR="00BB3A5E" w:rsidRPr="00BB3A5E" w:rsidRDefault="00BB3A5E" w:rsidP="00BB3A5E">
      <w:pPr>
        <w:widowControl/>
        <w:spacing w:line="360" w:lineRule="auto"/>
        <w:rPr>
          <w:rFonts w:ascii="Arial" w:eastAsia="Times New Roman" w:hAnsi="Arial" w:cs="Arial"/>
          <w:b/>
          <w:bCs/>
          <w:color w:val="444444"/>
          <w:sz w:val="24"/>
          <w:szCs w:val="24"/>
          <w:shd w:val="clear" w:color="auto" w:fill="FFFFFF"/>
          <w:lang w:val="en-GB"/>
        </w:rPr>
      </w:pPr>
      <w:r w:rsidRPr="00BB3A5E">
        <w:rPr>
          <w:rFonts w:ascii="Arial" w:eastAsia="Times New Roman" w:hAnsi="Arial" w:cs="Arial"/>
          <w:b/>
          <w:bCs/>
          <w:color w:val="444444"/>
          <w:sz w:val="24"/>
          <w:szCs w:val="24"/>
          <w:shd w:val="clear" w:color="auto" w:fill="FFFFFF"/>
          <w:lang w:val="en-GB"/>
        </w:rPr>
        <w:t xml:space="preserve">Essential Requirements: </w:t>
      </w:r>
    </w:p>
    <w:p w14:paraId="288989E8" w14:textId="63BE140E" w:rsidR="00BB3A5E" w:rsidRPr="00BB3A5E" w:rsidRDefault="00BB3A5E" w:rsidP="00BB3A5E">
      <w:pPr>
        <w:widowControl/>
        <w:numPr>
          <w:ilvl w:val="0"/>
          <w:numId w:val="18"/>
        </w:numPr>
        <w:spacing w:line="360" w:lineRule="auto"/>
        <w:rPr>
          <w:rFonts w:ascii="Arial" w:eastAsia="Times New Roman" w:hAnsi="Arial" w:cs="Arial"/>
          <w:sz w:val="20"/>
          <w:szCs w:val="20"/>
          <w:lang w:val="en-GB"/>
        </w:rPr>
      </w:pPr>
      <w:r w:rsidRPr="00BB3A5E">
        <w:rPr>
          <w:rFonts w:ascii="Arial" w:eastAsia="Times New Roman" w:hAnsi="Arial" w:cs="Arial"/>
          <w:color w:val="444444"/>
          <w:sz w:val="20"/>
          <w:szCs w:val="20"/>
          <w:shd w:val="clear" w:color="auto" w:fill="FFFFFF"/>
          <w:lang w:val="en-GB"/>
        </w:rPr>
        <w:t xml:space="preserve"> Level 3 Childcare qualifications</w:t>
      </w:r>
      <w:r w:rsidR="00E80D6E">
        <w:rPr>
          <w:rFonts w:ascii="Arial" w:eastAsia="Times New Roman" w:hAnsi="Arial" w:cs="Arial"/>
          <w:color w:val="444444"/>
          <w:sz w:val="20"/>
          <w:szCs w:val="20"/>
          <w:shd w:val="clear" w:color="auto" w:fill="FFFFFF"/>
          <w:lang w:val="en-GB"/>
        </w:rPr>
        <w:t xml:space="preserve"> required </w:t>
      </w:r>
      <w:r w:rsidRPr="00BB3A5E">
        <w:rPr>
          <w:rFonts w:ascii="Arial" w:eastAsia="Times New Roman" w:hAnsi="Arial" w:cs="Arial"/>
          <w:color w:val="444444"/>
          <w:sz w:val="20"/>
          <w:szCs w:val="20"/>
          <w:shd w:val="clear" w:color="auto" w:fill="FFFFFF"/>
          <w:lang w:val="en-GB"/>
        </w:rPr>
        <w:t xml:space="preserve"> </w:t>
      </w:r>
    </w:p>
    <w:p w14:paraId="3F7C5DCD" w14:textId="112608C4" w:rsidR="00BB3A5E" w:rsidRPr="00BB3A5E" w:rsidRDefault="00BB3A5E" w:rsidP="00BB3A5E">
      <w:pPr>
        <w:widowControl/>
        <w:numPr>
          <w:ilvl w:val="0"/>
          <w:numId w:val="18"/>
        </w:numPr>
        <w:spacing w:line="360" w:lineRule="auto"/>
        <w:rPr>
          <w:rFonts w:ascii="Arial" w:eastAsia="Times New Roman" w:hAnsi="Arial" w:cs="Arial"/>
          <w:sz w:val="20"/>
          <w:szCs w:val="20"/>
          <w:lang w:val="en-GB"/>
        </w:rPr>
      </w:pPr>
      <w:r w:rsidRPr="00BB3A5E">
        <w:rPr>
          <w:rFonts w:ascii="Arial" w:eastAsia="Times New Roman" w:hAnsi="Arial" w:cs="Arial"/>
          <w:color w:val="444444"/>
          <w:sz w:val="20"/>
          <w:szCs w:val="20"/>
          <w:shd w:val="clear" w:color="auto" w:fill="FFFFFF"/>
          <w:lang w:val="en-GB"/>
        </w:rPr>
        <w:t xml:space="preserve">Experience within an early years/nursery/childcare </w:t>
      </w:r>
      <w:r w:rsidR="00BE2F0C" w:rsidRPr="00BB3A5E">
        <w:rPr>
          <w:rFonts w:ascii="Arial" w:eastAsia="Times New Roman" w:hAnsi="Arial" w:cs="Arial"/>
          <w:color w:val="444444"/>
          <w:sz w:val="20"/>
          <w:szCs w:val="20"/>
          <w:shd w:val="clear" w:color="auto" w:fill="FFFFFF"/>
          <w:lang w:val="en-GB"/>
        </w:rPr>
        <w:t>environment.</w:t>
      </w:r>
    </w:p>
    <w:p w14:paraId="2127571E" w14:textId="618D5A0F" w:rsidR="00BB3A5E" w:rsidRPr="00BB3A5E" w:rsidRDefault="00BB3A5E" w:rsidP="00BB3A5E">
      <w:pPr>
        <w:widowControl/>
        <w:numPr>
          <w:ilvl w:val="0"/>
          <w:numId w:val="18"/>
        </w:numPr>
        <w:spacing w:line="360" w:lineRule="auto"/>
        <w:rPr>
          <w:rFonts w:ascii="Arial" w:eastAsia="Times New Roman" w:hAnsi="Arial" w:cs="Arial"/>
          <w:sz w:val="20"/>
          <w:szCs w:val="20"/>
          <w:lang w:val="en-GB"/>
        </w:rPr>
      </w:pPr>
      <w:r w:rsidRPr="00BB3A5E">
        <w:rPr>
          <w:rFonts w:ascii="Arial" w:eastAsia="Times New Roman" w:hAnsi="Arial" w:cs="Arial"/>
          <w:color w:val="444444"/>
          <w:sz w:val="20"/>
          <w:szCs w:val="20"/>
          <w:shd w:val="clear" w:color="auto" w:fill="FFFFFF"/>
          <w:lang w:val="en-GB"/>
        </w:rPr>
        <w:t xml:space="preserve">A passionate and positive attitude towards working with children. </w:t>
      </w:r>
    </w:p>
    <w:p w14:paraId="06C4DC3A" w14:textId="77777777" w:rsidR="00BB3A5E" w:rsidRPr="00BB3A5E" w:rsidRDefault="00BB3A5E" w:rsidP="00BB3A5E">
      <w:pPr>
        <w:widowControl/>
        <w:spacing w:line="360" w:lineRule="auto"/>
        <w:ind w:left="720"/>
        <w:rPr>
          <w:rFonts w:ascii="Arial" w:eastAsia="Times New Roman" w:hAnsi="Arial" w:cs="Arial"/>
          <w:lang w:val="en-GB"/>
        </w:rPr>
      </w:pPr>
    </w:p>
    <w:p w14:paraId="68CD4743" w14:textId="006CDE92" w:rsidR="00BB3A5E" w:rsidRPr="00BB3A5E" w:rsidRDefault="00BB3A5E" w:rsidP="00BB3A5E">
      <w:pPr>
        <w:widowControl/>
        <w:spacing w:line="360" w:lineRule="auto"/>
        <w:rPr>
          <w:rFonts w:ascii="Arial" w:eastAsia="Times New Roman" w:hAnsi="Arial" w:cs="Arial"/>
          <w:b/>
          <w:bCs/>
          <w:color w:val="444444"/>
          <w:sz w:val="24"/>
          <w:szCs w:val="24"/>
          <w:shd w:val="clear" w:color="auto" w:fill="FFFFFF"/>
          <w:lang w:val="en-GB"/>
        </w:rPr>
      </w:pPr>
      <w:r w:rsidRPr="00BB3A5E">
        <w:rPr>
          <w:rFonts w:ascii="Arial" w:eastAsia="Times New Roman" w:hAnsi="Arial" w:cs="Arial"/>
          <w:b/>
          <w:bCs/>
          <w:color w:val="444444"/>
          <w:sz w:val="24"/>
          <w:szCs w:val="24"/>
          <w:shd w:val="clear" w:color="auto" w:fill="FFFFFF"/>
          <w:lang w:val="en-GB"/>
        </w:rPr>
        <w:t xml:space="preserve">Desirable Requirements: </w:t>
      </w:r>
    </w:p>
    <w:p w14:paraId="0586F8E3" w14:textId="4FBF6E04" w:rsidR="00BB3A5E" w:rsidRPr="00BB3A5E" w:rsidRDefault="00BB3A5E" w:rsidP="00BE2F0C">
      <w:pPr>
        <w:widowControl/>
        <w:spacing w:line="360" w:lineRule="auto"/>
        <w:ind w:left="360"/>
        <w:rPr>
          <w:rFonts w:ascii="Arial" w:eastAsia="Times New Roman" w:hAnsi="Arial" w:cs="Arial"/>
          <w:sz w:val="20"/>
          <w:szCs w:val="20"/>
          <w:lang w:val="en-GB"/>
        </w:rPr>
      </w:pPr>
      <w:r w:rsidRPr="00BB3A5E">
        <w:rPr>
          <w:rFonts w:ascii="Arial" w:eastAsia="Times New Roman" w:hAnsi="Arial" w:cs="Arial"/>
          <w:color w:val="211E1E"/>
          <w:sz w:val="20"/>
          <w:szCs w:val="20"/>
          <w:lang w:val="en-GB"/>
        </w:rPr>
        <w:t>Current First Aid at Work qualification</w:t>
      </w:r>
      <w:r w:rsidR="00537863">
        <w:rPr>
          <w:rFonts w:ascii="Arial" w:eastAsia="Times New Roman" w:hAnsi="Arial" w:cs="Arial"/>
          <w:color w:val="211E1E"/>
          <w:sz w:val="20"/>
          <w:szCs w:val="20"/>
          <w:lang w:val="en-GB"/>
        </w:rPr>
        <w:t>/safeguarding training/Prevent Duty and Food hygiene.</w:t>
      </w:r>
    </w:p>
    <w:p w14:paraId="2D072D82" w14:textId="77777777" w:rsidR="00BB3A5E" w:rsidRPr="00BB3A5E" w:rsidRDefault="00BB3A5E" w:rsidP="00BB3A5E">
      <w:pPr>
        <w:widowControl/>
        <w:spacing w:line="360" w:lineRule="auto"/>
        <w:ind w:left="720"/>
        <w:rPr>
          <w:rFonts w:ascii="Arial" w:eastAsia="Times New Roman" w:hAnsi="Arial" w:cs="Arial"/>
          <w:lang w:val="en-GB"/>
        </w:rPr>
      </w:pPr>
    </w:p>
    <w:p w14:paraId="2606CE4B" w14:textId="6931DCC2" w:rsidR="00BB3A5E" w:rsidRPr="00BB3A5E" w:rsidRDefault="00BB3A5E" w:rsidP="00BB3A5E">
      <w:pPr>
        <w:widowControl/>
        <w:spacing w:line="360" w:lineRule="auto"/>
        <w:jc w:val="both"/>
        <w:rPr>
          <w:rFonts w:ascii="Arial" w:eastAsia="Times New Roman" w:hAnsi="Arial" w:cs="Arial"/>
          <w:b/>
          <w:bCs/>
          <w:sz w:val="20"/>
          <w:szCs w:val="20"/>
          <w:lang w:val="en-GB"/>
        </w:rPr>
      </w:pPr>
      <w:r w:rsidRPr="00BB3A5E">
        <w:rPr>
          <w:rFonts w:ascii="Arial" w:eastAsia="Times New Roman" w:hAnsi="Arial" w:cs="Arial"/>
          <w:b/>
          <w:bCs/>
          <w:sz w:val="20"/>
          <w:szCs w:val="20"/>
          <w:lang w:val="en-GB"/>
        </w:rPr>
        <w:t>*</w:t>
      </w:r>
      <w:proofErr w:type="spellStart"/>
      <w:r w:rsidRPr="00BB3A5E">
        <w:rPr>
          <w:rFonts w:ascii="Arial" w:eastAsia="Times New Roman" w:hAnsi="Arial" w:cs="Arial"/>
          <w:b/>
          <w:bCs/>
          <w:sz w:val="20"/>
          <w:szCs w:val="20"/>
          <w:lang w:val="en-GB"/>
        </w:rPr>
        <w:t>Streatley</w:t>
      </w:r>
      <w:proofErr w:type="spellEnd"/>
      <w:r w:rsidRPr="00BB3A5E">
        <w:rPr>
          <w:rFonts w:ascii="Arial" w:eastAsia="Times New Roman" w:hAnsi="Arial" w:cs="Arial"/>
          <w:b/>
          <w:bCs/>
          <w:sz w:val="20"/>
          <w:szCs w:val="20"/>
          <w:lang w:val="en-GB"/>
        </w:rPr>
        <w:t xml:space="preserve"> Hill Pre-School is committed to safeguarding and promoting the welfare of children and young people. This post is exempt from the Rehabilitation of Offenders Act (1974) and does require an enhanced Disclosure and Barring Service Check. Applicants must be prepared to disclose any convictions they may have and any orders which have been made against </w:t>
      </w:r>
      <w:r w:rsidR="00306D8C" w:rsidRPr="00BB3A5E">
        <w:rPr>
          <w:rFonts w:ascii="Arial" w:eastAsia="Times New Roman" w:hAnsi="Arial" w:cs="Arial"/>
          <w:b/>
          <w:bCs/>
          <w:sz w:val="20"/>
          <w:szCs w:val="20"/>
          <w:lang w:val="en-GB"/>
        </w:rPr>
        <w:t>them. *</w:t>
      </w:r>
      <w:r w:rsidRPr="00BB3A5E">
        <w:rPr>
          <w:rFonts w:ascii="Arial" w:eastAsia="Times New Roman" w:hAnsi="Arial" w:cs="Arial"/>
          <w:b/>
          <w:bCs/>
          <w:sz w:val="20"/>
          <w:szCs w:val="20"/>
          <w:lang w:val="en-GB"/>
        </w:rPr>
        <w:t xml:space="preserve"> </w:t>
      </w:r>
    </w:p>
    <w:p w14:paraId="62DEE281" w14:textId="37CA9217" w:rsidR="00BB3A5E" w:rsidRPr="00BB3A5E" w:rsidRDefault="00BB3A5E" w:rsidP="00BB3A5E">
      <w:pPr>
        <w:widowControl/>
        <w:spacing w:before="100" w:beforeAutospacing="1" w:after="100" w:afterAutospacing="1"/>
        <w:jc w:val="center"/>
        <w:rPr>
          <w:rFonts w:ascii="Arial" w:eastAsia="Times New Roman" w:hAnsi="Arial" w:cs="Arial"/>
          <w:b/>
          <w:bCs/>
          <w:color w:val="000000" w:themeColor="text1"/>
          <w:lang w:val="en-GB"/>
        </w:rPr>
      </w:pPr>
      <w:r w:rsidRPr="00BB3A5E">
        <w:rPr>
          <w:rFonts w:ascii="Arial" w:eastAsia="Times New Roman" w:hAnsi="Arial" w:cs="Arial"/>
          <w:b/>
          <w:bCs/>
          <w:color w:val="000000" w:themeColor="text1"/>
          <w:lang w:val="en-GB"/>
        </w:rPr>
        <w:t xml:space="preserve">If you are interested in this position, please </w:t>
      </w:r>
      <w:r w:rsidR="00B07976">
        <w:rPr>
          <w:rFonts w:ascii="Arial" w:eastAsia="Times New Roman" w:hAnsi="Arial" w:cs="Arial"/>
          <w:b/>
          <w:bCs/>
          <w:color w:val="000000" w:themeColor="text1"/>
          <w:lang w:val="en-GB"/>
        </w:rPr>
        <w:t xml:space="preserve">contact preschool on 01491 875247 or email </w:t>
      </w:r>
      <w:hyperlink r:id="rId7" w:history="1">
        <w:r w:rsidR="00B07976" w:rsidRPr="005C4607">
          <w:rPr>
            <w:rStyle w:val="Hyperlink"/>
            <w:rFonts w:ascii="Arial" w:eastAsia="Times New Roman" w:hAnsi="Arial" w:cs="Arial"/>
            <w:b/>
            <w:bCs/>
            <w:lang w:val="en-GB"/>
          </w:rPr>
          <w:t>lt1streatleyhillpreschool@gmail.com</w:t>
        </w:r>
      </w:hyperlink>
      <w:r w:rsidR="00B07976">
        <w:rPr>
          <w:rStyle w:val="Hyperlink"/>
          <w:rFonts w:ascii="Arial" w:eastAsia="Times New Roman" w:hAnsi="Arial" w:cs="Arial"/>
          <w:b/>
          <w:bCs/>
          <w:color w:val="000000" w:themeColor="text1"/>
          <w:lang w:val="en-GB"/>
        </w:rPr>
        <w:t xml:space="preserve"> </w:t>
      </w:r>
      <w:r w:rsidR="00B07976" w:rsidRPr="00B07976">
        <w:rPr>
          <w:rStyle w:val="Hyperlink"/>
          <w:rFonts w:ascii="Arial" w:eastAsia="Times New Roman" w:hAnsi="Arial" w:cs="Arial"/>
          <w:b/>
          <w:bCs/>
          <w:color w:val="000000" w:themeColor="text1"/>
          <w:u w:val="none"/>
          <w:lang w:val="en-GB"/>
        </w:rPr>
        <w:t>for an application form.</w:t>
      </w:r>
    </w:p>
    <w:p w14:paraId="5E5E2F41" w14:textId="77777777" w:rsidR="00BB3A5E" w:rsidRPr="00BB3A5E" w:rsidRDefault="00BB3A5E" w:rsidP="00BB3A5E">
      <w:pPr>
        <w:widowControl/>
        <w:pBdr>
          <w:bottom w:val="single" w:sz="4" w:space="1" w:color="auto"/>
        </w:pBdr>
        <w:rPr>
          <w:rFonts w:ascii="Arial" w:eastAsia="Times New Roman" w:hAnsi="Arial" w:cs="Arial"/>
          <w:b/>
          <w:bCs/>
          <w:color w:val="000000" w:themeColor="text1"/>
          <w:lang w:val="en-GB"/>
        </w:rPr>
      </w:pPr>
    </w:p>
    <w:tbl>
      <w:tblPr>
        <w:tblW w:w="10700" w:type="dxa"/>
        <w:tblCellMar>
          <w:top w:w="15" w:type="dxa"/>
          <w:left w:w="15" w:type="dxa"/>
          <w:bottom w:w="15" w:type="dxa"/>
          <w:right w:w="15" w:type="dxa"/>
        </w:tblCellMar>
        <w:tblLook w:val="04A0" w:firstRow="1" w:lastRow="0" w:firstColumn="1" w:lastColumn="0" w:noHBand="0" w:noVBand="1"/>
      </w:tblPr>
      <w:tblGrid>
        <w:gridCol w:w="10700"/>
      </w:tblGrid>
      <w:tr w:rsidR="00BB3A5E" w:rsidRPr="00BB3A5E" w14:paraId="4EAA1D11" w14:textId="77777777" w:rsidTr="00BB3A5E">
        <w:trPr>
          <w:trHeight w:val="2776"/>
        </w:trPr>
        <w:tc>
          <w:tcPr>
            <w:tcW w:w="0" w:type="auto"/>
            <w:shd w:val="clear" w:color="auto" w:fill="FFFFFF"/>
            <w:vAlign w:val="center"/>
            <w:hideMark/>
          </w:tcPr>
          <w:p w14:paraId="05A3275F" w14:textId="1253BE9F" w:rsidR="00BB3A5E" w:rsidRPr="00BB3A5E" w:rsidRDefault="00BB3A5E" w:rsidP="00BB3A5E">
            <w:pPr>
              <w:widowControl/>
              <w:snapToGrid w:val="0"/>
              <w:spacing w:line="360" w:lineRule="auto"/>
              <w:rPr>
                <w:rFonts w:ascii="Arial" w:eastAsia="Times New Roman" w:hAnsi="Arial" w:cs="Arial"/>
                <w:color w:val="B2B2B2"/>
                <w:sz w:val="20"/>
                <w:szCs w:val="20"/>
                <w:lang w:val="en-GB"/>
              </w:rPr>
            </w:pPr>
            <w:r w:rsidRPr="00BB3A5E">
              <w:rPr>
                <w:rFonts w:ascii="Arial" w:eastAsia="Times New Roman" w:hAnsi="Arial" w:cs="Arial"/>
                <w:b/>
                <w:color w:val="B2B2B2"/>
                <w:sz w:val="20"/>
                <w:szCs w:val="20"/>
                <w:lang w:val="en-GB"/>
              </w:rPr>
              <w:t>Location:</w:t>
            </w:r>
            <w:r w:rsidRPr="00BB3A5E">
              <w:rPr>
                <w:rFonts w:ascii="Arial" w:eastAsia="Times New Roman" w:hAnsi="Arial" w:cs="Arial"/>
                <w:color w:val="B2B2B2"/>
                <w:sz w:val="20"/>
                <w:szCs w:val="20"/>
                <w:lang w:val="en-GB"/>
              </w:rPr>
              <w:t xml:space="preserve"> </w:t>
            </w:r>
            <w:r w:rsidRPr="00BB3A5E">
              <w:rPr>
                <w:rFonts w:ascii="Arial" w:eastAsia="Times New Roman" w:hAnsi="Arial" w:cs="Arial"/>
                <w:color w:val="B2B2B2"/>
                <w:sz w:val="20"/>
                <w:szCs w:val="20"/>
                <w:lang w:val="en-GB"/>
              </w:rPr>
              <w:tab/>
            </w:r>
            <w:r w:rsidRPr="00BB3A5E">
              <w:rPr>
                <w:rFonts w:ascii="Arial" w:eastAsia="Times New Roman" w:hAnsi="Arial" w:cs="Arial"/>
                <w:color w:val="B2B2B2"/>
                <w:sz w:val="20"/>
                <w:szCs w:val="20"/>
                <w:lang w:val="en-GB"/>
              </w:rPr>
              <w:tab/>
            </w:r>
            <w:proofErr w:type="spellStart"/>
            <w:r w:rsidRPr="00BB3A5E">
              <w:rPr>
                <w:rFonts w:ascii="Arial" w:eastAsia="Times New Roman" w:hAnsi="Arial" w:cs="Arial"/>
                <w:color w:val="000000" w:themeColor="text1"/>
                <w:sz w:val="20"/>
                <w:szCs w:val="20"/>
                <w:lang w:val="en-GB"/>
              </w:rPr>
              <w:t>Streatley</w:t>
            </w:r>
            <w:proofErr w:type="spellEnd"/>
            <w:r w:rsidRPr="00BB3A5E">
              <w:rPr>
                <w:rFonts w:ascii="Arial" w:eastAsia="Times New Roman" w:hAnsi="Arial" w:cs="Arial"/>
                <w:color w:val="000000" w:themeColor="text1"/>
                <w:sz w:val="20"/>
                <w:szCs w:val="20"/>
                <w:lang w:val="en-GB"/>
              </w:rPr>
              <w:t>, Berkshire</w:t>
            </w:r>
            <w:r w:rsidRPr="00BB3A5E">
              <w:rPr>
                <w:rFonts w:ascii="Arial" w:eastAsia="Times New Roman" w:hAnsi="Arial" w:cs="Arial"/>
                <w:color w:val="B2B2B2"/>
                <w:sz w:val="20"/>
                <w:szCs w:val="20"/>
                <w:lang w:val="en-GB"/>
              </w:rPr>
              <w:br/>
            </w:r>
            <w:r w:rsidRPr="00BB3A5E">
              <w:rPr>
                <w:rFonts w:ascii="Arial" w:eastAsia="Times New Roman" w:hAnsi="Arial" w:cs="Arial"/>
                <w:b/>
                <w:color w:val="B2B2B2"/>
                <w:sz w:val="20"/>
                <w:szCs w:val="20"/>
                <w:lang w:val="en-GB"/>
              </w:rPr>
              <w:t>Type:</w:t>
            </w:r>
            <w:r w:rsidRPr="00BB3A5E">
              <w:rPr>
                <w:rFonts w:ascii="Arial" w:eastAsia="Times New Roman" w:hAnsi="Arial" w:cs="Arial"/>
                <w:color w:val="B2B2B2"/>
                <w:sz w:val="20"/>
                <w:szCs w:val="20"/>
                <w:lang w:val="en-GB"/>
              </w:rPr>
              <w:t xml:space="preserve"> </w:t>
            </w:r>
            <w:r w:rsidRPr="00BB3A5E">
              <w:rPr>
                <w:rFonts w:ascii="Arial" w:eastAsia="Times New Roman" w:hAnsi="Arial" w:cs="Arial"/>
                <w:color w:val="B2B2B2"/>
                <w:sz w:val="20"/>
                <w:szCs w:val="20"/>
                <w:lang w:val="en-GB"/>
              </w:rPr>
              <w:tab/>
            </w:r>
            <w:r w:rsidRPr="00BB3A5E">
              <w:rPr>
                <w:rFonts w:ascii="Arial" w:eastAsia="Times New Roman" w:hAnsi="Arial" w:cs="Arial"/>
                <w:color w:val="B2B2B2"/>
                <w:sz w:val="20"/>
                <w:szCs w:val="20"/>
                <w:lang w:val="en-GB"/>
              </w:rPr>
              <w:tab/>
            </w:r>
            <w:r w:rsidRPr="00BB3A5E">
              <w:rPr>
                <w:rFonts w:ascii="Arial" w:eastAsia="Times New Roman" w:hAnsi="Arial" w:cs="Arial"/>
                <w:color w:val="B2B2B2"/>
                <w:sz w:val="20"/>
                <w:szCs w:val="20"/>
                <w:lang w:val="en-GB"/>
              </w:rPr>
              <w:tab/>
            </w:r>
            <w:r w:rsidRPr="00BB3A5E">
              <w:rPr>
                <w:rFonts w:ascii="Arial" w:eastAsia="Times New Roman" w:hAnsi="Arial" w:cs="Arial"/>
                <w:color w:val="000000" w:themeColor="text1"/>
                <w:sz w:val="20"/>
                <w:szCs w:val="20"/>
                <w:lang w:val="en-GB"/>
              </w:rPr>
              <w:t>Full Time (Term Time Only)</w:t>
            </w:r>
            <w:r w:rsidRPr="00BB3A5E">
              <w:rPr>
                <w:rFonts w:ascii="Arial" w:eastAsia="Times New Roman" w:hAnsi="Arial" w:cs="Arial"/>
                <w:color w:val="B2B2B2"/>
                <w:sz w:val="20"/>
                <w:szCs w:val="20"/>
                <w:lang w:val="en-GB"/>
              </w:rPr>
              <w:br/>
            </w:r>
            <w:r w:rsidRPr="00BB3A5E">
              <w:rPr>
                <w:rFonts w:ascii="Arial" w:eastAsia="Times New Roman" w:hAnsi="Arial" w:cs="Arial"/>
                <w:b/>
                <w:color w:val="ADA8A8"/>
                <w:sz w:val="20"/>
                <w:szCs w:val="20"/>
                <w:lang w:val="en-GB"/>
              </w:rPr>
              <w:t>Rate:</w:t>
            </w:r>
            <w:r w:rsidRPr="00BB3A5E">
              <w:rPr>
                <w:rFonts w:ascii="Arial" w:eastAsia="Times New Roman" w:hAnsi="Arial" w:cs="Arial"/>
                <w:color w:val="ADA8A8"/>
                <w:sz w:val="20"/>
                <w:szCs w:val="20"/>
                <w:lang w:val="en-GB"/>
              </w:rPr>
              <w:t xml:space="preserve"> </w:t>
            </w:r>
            <w:r w:rsidRPr="00BB3A5E">
              <w:rPr>
                <w:rFonts w:ascii="Arial" w:eastAsia="Times New Roman" w:hAnsi="Arial" w:cs="Arial"/>
                <w:color w:val="ADA8A8"/>
                <w:sz w:val="20"/>
                <w:szCs w:val="20"/>
                <w:lang w:val="en-GB"/>
              </w:rPr>
              <w:tab/>
            </w:r>
            <w:r w:rsidRPr="00BB3A5E">
              <w:rPr>
                <w:rFonts w:ascii="Arial" w:eastAsia="Times New Roman" w:hAnsi="Arial" w:cs="Arial"/>
                <w:color w:val="ADA8A8"/>
                <w:sz w:val="20"/>
                <w:szCs w:val="20"/>
                <w:lang w:val="en-GB"/>
              </w:rPr>
              <w:tab/>
            </w:r>
            <w:r w:rsidRPr="00BB3A5E">
              <w:rPr>
                <w:rFonts w:ascii="Arial" w:eastAsia="Times New Roman" w:hAnsi="Arial" w:cs="Arial"/>
                <w:color w:val="ADA8A8"/>
                <w:sz w:val="20"/>
                <w:szCs w:val="20"/>
                <w:lang w:val="en-GB"/>
              </w:rPr>
              <w:tab/>
            </w:r>
            <w:r w:rsidRPr="00BB3A5E">
              <w:rPr>
                <w:rFonts w:ascii="Arial" w:eastAsia="Times New Roman" w:hAnsi="Arial" w:cs="Arial"/>
                <w:color w:val="000000" w:themeColor="text1"/>
                <w:sz w:val="20"/>
                <w:szCs w:val="20"/>
                <w:lang w:val="en-GB"/>
              </w:rPr>
              <w:t xml:space="preserve">£9.50 per hour + termly key worker supplement per child </w:t>
            </w:r>
            <w:r w:rsidRPr="00BB3A5E">
              <w:rPr>
                <w:rFonts w:ascii="Arial" w:eastAsia="Times New Roman" w:hAnsi="Arial" w:cs="Arial"/>
                <w:color w:val="ADA8A8"/>
                <w:sz w:val="20"/>
                <w:szCs w:val="20"/>
                <w:lang w:val="en-GB"/>
              </w:rPr>
              <w:br/>
            </w:r>
            <w:r w:rsidRPr="00BB3A5E">
              <w:rPr>
                <w:rFonts w:ascii="Arial" w:eastAsia="Times New Roman" w:hAnsi="Arial" w:cs="Arial"/>
                <w:b/>
                <w:color w:val="ADA8A8"/>
                <w:sz w:val="20"/>
                <w:szCs w:val="20"/>
                <w:lang w:val="en-GB"/>
              </w:rPr>
              <w:t>Start Date:</w:t>
            </w:r>
            <w:r w:rsidRPr="00BB3A5E">
              <w:rPr>
                <w:rFonts w:ascii="Arial" w:eastAsia="Times New Roman" w:hAnsi="Arial" w:cs="Arial"/>
                <w:color w:val="ADA8A8"/>
                <w:sz w:val="20"/>
                <w:szCs w:val="20"/>
                <w:lang w:val="en-GB"/>
              </w:rPr>
              <w:t xml:space="preserve"> </w:t>
            </w:r>
            <w:r w:rsidRPr="00BB3A5E">
              <w:rPr>
                <w:rFonts w:ascii="Arial" w:eastAsia="Times New Roman" w:hAnsi="Arial" w:cs="Arial"/>
                <w:color w:val="ADA8A8"/>
                <w:sz w:val="20"/>
                <w:szCs w:val="20"/>
                <w:lang w:val="en-GB"/>
              </w:rPr>
              <w:tab/>
            </w:r>
            <w:r w:rsidRPr="00BB3A5E">
              <w:rPr>
                <w:rFonts w:ascii="Arial" w:eastAsia="Times New Roman" w:hAnsi="Arial" w:cs="Arial"/>
                <w:color w:val="ADA8A8"/>
                <w:sz w:val="20"/>
                <w:szCs w:val="20"/>
                <w:lang w:val="en-GB"/>
              </w:rPr>
              <w:tab/>
            </w:r>
            <w:r w:rsidRPr="00BB3A5E">
              <w:rPr>
                <w:rFonts w:ascii="Arial" w:eastAsia="Times New Roman" w:hAnsi="Arial" w:cs="Arial"/>
                <w:color w:val="000000" w:themeColor="text1"/>
                <w:sz w:val="20"/>
                <w:szCs w:val="20"/>
                <w:lang w:val="en-GB"/>
              </w:rPr>
              <w:t xml:space="preserve">As soon as possible </w:t>
            </w:r>
          </w:p>
          <w:p w14:paraId="665E6734" w14:textId="31C4A60A" w:rsidR="00BB3A5E" w:rsidRPr="00BB3A5E" w:rsidRDefault="00BB3A5E" w:rsidP="00BB3A5E">
            <w:pPr>
              <w:widowControl/>
              <w:snapToGrid w:val="0"/>
              <w:spacing w:line="360" w:lineRule="auto"/>
              <w:rPr>
                <w:rFonts w:ascii="Arial" w:eastAsia="Times New Roman" w:hAnsi="Arial" w:cs="Arial"/>
                <w:sz w:val="20"/>
                <w:szCs w:val="20"/>
                <w:lang w:val="en-GB"/>
              </w:rPr>
            </w:pPr>
            <w:r w:rsidRPr="00BB3A5E">
              <w:rPr>
                <w:rFonts w:ascii="Arial" w:eastAsia="Times New Roman" w:hAnsi="Arial" w:cs="Arial"/>
                <w:b/>
                <w:color w:val="ADAAAA"/>
                <w:sz w:val="20"/>
                <w:szCs w:val="20"/>
                <w:lang w:val="en-GB"/>
              </w:rPr>
              <w:t>Application closure:</w:t>
            </w:r>
            <w:r w:rsidRPr="00BB3A5E">
              <w:rPr>
                <w:rFonts w:ascii="Arial" w:eastAsia="Times New Roman" w:hAnsi="Arial" w:cs="Arial"/>
                <w:color w:val="ADAAAA"/>
                <w:sz w:val="20"/>
                <w:szCs w:val="20"/>
                <w:lang w:val="en-GB"/>
              </w:rPr>
              <w:t xml:space="preserve"> </w:t>
            </w:r>
            <w:r w:rsidRPr="00BB3A5E">
              <w:rPr>
                <w:rFonts w:ascii="Arial" w:eastAsia="Times New Roman" w:hAnsi="Arial" w:cs="Arial"/>
                <w:color w:val="ADAAAA"/>
                <w:sz w:val="20"/>
                <w:szCs w:val="20"/>
                <w:lang w:val="en-GB"/>
              </w:rPr>
              <w:tab/>
            </w:r>
            <w:r w:rsidRPr="00BB3A5E">
              <w:rPr>
                <w:rFonts w:ascii="Arial" w:eastAsia="Times New Roman" w:hAnsi="Arial" w:cs="Arial"/>
                <w:color w:val="000000" w:themeColor="text1"/>
                <w:sz w:val="20"/>
                <w:szCs w:val="20"/>
                <w:lang w:val="en-GB"/>
              </w:rPr>
              <w:t>31</w:t>
            </w:r>
            <w:r w:rsidRPr="00BB3A5E">
              <w:rPr>
                <w:rFonts w:ascii="Arial" w:eastAsia="Times New Roman" w:hAnsi="Arial" w:cs="Arial"/>
                <w:color w:val="000000" w:themeColor="text1"/>
                <w:sz w:val="20"/>
                <w:szCs w:val="20"/>
                <w:vertAlign w:val="superscript"/>
                <w:lang w:val="en-GB"/>
              </w:rPr>
              <w:t>st</w:t>
            </w:r>
            <w:r w:rsidRPr="00BB3A5E">
              <w:rPr>
                <w:rFonts w:ascii="Arial" w:eastAsia="Times New Roman" w:hAnsi="Arial" w:cs="Arial"/>
                <w:color w:val="000000" w:themeColor="text1"/>
                <w:sz w:val="20"/>
                <w:szCs w:val="20"/>
                <w:lang w:val="en-GB"/>
              </w:rPr>
              <w:t xml:space="preserve"> January 2020</w:t>
            </w:r>
          </w:p>
        </w:tc>
      </w:tr>
    </w:tbl>
    <w:p w14:paraId="3F0A200C" w14:textId="1FD38EE8" w:rsidR="007650EE" w:rsidRPr="00BB3A5E" w:rsidRDefault="007650EE" w:rsidP="00BB3A5E">
      <w:pPr>
        <w:pStyle w:val="BodyText"/>
        <w:ind w:left="0"/>
        <w:mirrorIndents/>
        <w:rPr>
          <w:rFonts w:cs="Arial"/>
          <w:b/>
          <w:color w:val="231F20"/>
          <w:sz w:val="21"/>
          <w:szCs w:val="21"/>
        </w:rPr>
      </w:pPr>
    </w:p>
    <w:sectPr w:rsidR="007650EE" w:rsidRPr="00BB3A5E" w:rsidSect="00CE126D">
      <w:headerReference w:type="default" r:id="rId8"/>
      <w:footerReference w:type="default" r:id="rId9"/>
      <w:pgSz w:w="11910" w:h="16840"/>
      <w:pgMar w:top="851" w:right="994" w:bottom="851" w:left="993" w:header="0" w:footer="4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914AA" w14:textId="77777777" w:rsidR="00BE0102" w:rsidRDefault="00BE0102">
      <w:r>
        <w:separator/>
      </w:r>
    </w:p>
  </w:endnote>
  <w:endnote w:type="continuationSeparator" w:id="0">
    <w:p w14:paraId="7F78EF17" w14:textId="77777777" w:rsidR="00BE0102" w:rsidRDefault="00BE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064C" w14:textId="41784DEE" w:rsidR="00BB3A5E" w:rsidRPr="00BB3A5E" w:rsidRDefault="00BB3A5E" w:rsidP="00BB3A5E">
    <w:pPr>
      <w:widowControl/>
      <w:jc w:val="center"/>
      <w:rPr>
        <w:rFonts w:ascii="Arial" w:eastAsia="Times New Roman" w:hAnsi="Arial" w:cs="Arial"/>
        <w:sz w:val="24"/>
        <w:szCs w:val="24"/>
        <w:lang w:val="en-GB"/>
      </w:rPr>
    </w:pPr>
    <w:r w:rsidRPr="00BB3A5E">
      <w:rPr>
        <w:rFonts w:ascii="Arial" w:eastAsia="Times New Roman" w:hAnsi="Arial" w:cs="Arial"/>
        <w:b/>
        <w:bCs/>
        <w:color w:val="444444"/>
        <w:sz w:val="24"/>
        <w:szCs w:val="24"/>
        <w:shd w:val="clear" w:color="auto" w:fill="FFFFFF"/>
        <w:lang w:val="en-GB"/>
      </w:rPr>
      <w:t>For more information, please call us on 01491 875247</w:t>
    </w:r>
  </w:p>
  <w:p w14:paraId="71A77D21" w14:textId="3F526F83" w:rsidR="00BB3A5E" w:rsidRPr="00BB3A5E" w:rsidRDefault="00BB3A5E" w:rsidP="00BB3A5E">
    <w:pPr>
      <w:widowControl/>
      <w:jc w:val="center"/>
      <w:rPr>
        <w:rFonts w:ascii="Arial" w:eastAsia="Times New Roman" w:hAnsi="Arial" w:cs="Arial"/>
        <w:sz w:val="24"/>
        <w:szCs w:val="24"/>
        <w:lang w:val="en-GB"/>
      </w:rPr>
    </w:pPr>
    <w:r w:rsidRPr="00BB3A5E">
      <w:rPr>
        <w:rFonts w:ascii="Arial" w:eastAsia="Times New Roman" w:hAnsi="Arial" w:cs="Arial"/>
        <w:b/>
        <w:bCs/>
        <w:color w:val="8CC43D"/>
        <w:sz w:val="24"/>
        <w:szCs w:val="24"/>
        <w:lang w:val="en-GB"/>
      </w:rPr>
      <w:t>www.streatleyhillpreschool.com</w:t>
    </w:r>
  </w:p>
  <w:p w14:paraId="21C8B37A" w14:textId="72025D2A" w:rsidR="00160E12" w:rsidRPr="00160E12" w:rsidRDefault="00160E12" w:rsidP="00160E12">
    <w:pPr>
      <w:pStyle w:val="BodyText"/>
      <w:jc w:val="center"/>
      <w:rPr>
        <w:color w:val="595959" w:themeColor="text1" w:themeTint="A6"/>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27F42" w14:textId="77777777" w:rsidR="00BE0102" w:rsidRDefault="00BE0102">
      <w:r>
        <w:separator/>
      </w:r>
    </w:p>
  </w:footnote>
  <w:footnote w:type="continuationSeparator" w:id="0">
    <w:p w14:paraId="28428E16" w14:textId="77777777" w:rsidR="00BE0102" w:rsidRDefault="00BE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81777" w14:textId="77777777" w:rsidR="00E562C1" w:rsidRDefault="00E562C1" w:rsidP="00160E12">
    <w:pPr>
      <w:pStyle w:val="Header"/>
      <w:jc w:val="center"/>
    </w:pPr>
  </w:p>
  <w:p w14:paraId="00491371" w14:textId="77777777" w:rsidR="00C00313" w:rsidRDefault="00C00313" w:rsidP="00E562C1">
    <w:pPr>
      <w:pStyle w:val="Header"/>
      <w:jc w:val="right"/>
    </w:pPr>
    <w:r>
      <w:rPr>
        <w:noProof/>
        <w:lang w:val="en-GB" w:eastAsia="en-GB"/>
      </w:rPr>
      <w:drawing>
        <wp:inline distT="0" distB="0" distL="0" distR="0" wp14:anchorId="0C5851A1" wp14:editId="30424AD5">
          <wp:extent cx="1422400" cy="1019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44814" cy="1035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0E575678"/>
    <w:multiLevelType w:val="multilevel"/>
    <w:tmpl w:val="15BC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4"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5" w15:restartNumberingAfterBreak="0">
    <w:nsid w:val="233E4BD7"/>
    <w:multiLevelType w:val="multilevel"/>
    <w:tmpl w:val="6CD4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7"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8"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9"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10"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11"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2" w15:restartNumberingAfterBreak="0">
    <w:nsid w:val="449F462F"/>
    <w:multiLevelType w:val="hybridMultilevel"/>
    <w:tmpl w:val="2DE4DAA2"/>
    <w:lvl w:ilvl="0" w:tplc="E8161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4"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5"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6"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7"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abstractNum w:abstractNumId="18" w15:restartNumberingAfterBreak="0">
    <w:nsid w:val="78DB30A5"/>
    <w:multiLevelType w:val="multilevel"/>
    <w:tmpl w:val="C3B0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3"/>
  </w:num>
  <w:num w:numId="5">
    <w:abstractNumId w:val="0"/>
  </w:num>
  <w:num w:numId="6">
    <w:abstractNumId w:val="15"/>
  </w:num>
  <w:num w:numId="7">
    <w:abstractNumId w:val="16"/>
  </w:num>
  <w:num w:numId="8">
    <w:abstractNumId w:val="1"/>
  </w:num>
  <w:num w:numId="9">
    <w:abstractNumId w:val="7"/>
  </w:num>
  <w:num w:numId="10">
    <w:abstractNumId w:val="17"/>
  </w:num>
  <w:num w:numId="11">
    <w:abstractNumId w:val="13"/>
  </w:num>
  <w:num w:numId="12">
    <w:abstractNumId w:val="14"/>
  </w:num>
  <w:num w:numId="13">
    <w:abstractNumId w:val="8"/>
  </w:num>
  <w:num w:numId="14">
    <w:abstractNumId w:val="11"/>
  </w:num>
  <w:num w:numId="15">
    <w:abstractNumId w:val="10"/>
  </w:num>
  <w:num w:numId="16">
    <w:abstractNumId w:val="12"/>
  </w:num>
  <w:num w:numId="17">
    <w:abstractNumId w:val="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EE"/>
    <w:rsid w:val="00045E2D"/>
    <w:rsid w:val="000773D4"/>
    <w:rsid w:val="000B359F"/>
    <w:rsid w:val="00160E12"/>
    <w:rsid w:val="00166C02"/>
    <w:rsid w:val="00250306"/>
    <w:rsid w:val="002A24A7"/>
    <w:rsid w:val="00306D8C"/>
    <w:rsid w:val="005108F5"/>
    <w:rsid w:val="00537863"/>
    <w:rsid w:val="00580675"/>
    <w:rsid w:val="005C5CAD"/>
    <w:rsid w:val="005E2C82"/>
    <w:rsid w:val="0060258D"/>
    <w:rsid w:val="00653EF4"/>
    <w:rsid w:val="006749CE"/>
    <w:rsid w:val="006E0826"/>
    <w:rsid w:val="006F2184"/>
    <w:rsid w:val="00741223"/>
    <w:rsid w:val="007650EE"/>
    <w:rsid w:val="007B2B90"/>
    <w:rsid w:val="00803457"/>
    <w:rsid w:val="0083213A"/>
    <w:rsid w:val="00914300"/>
    <w:rsid w:val="009335A1"/>
    <w:rsid w:val="009662BB"/>
    <w:rsid w:val="00977007"/>
    <w:rsid w:val="009C0467"/>
    <w:rsid w:val="00A31740"/>
    <w:rsid w:val="00A41355"/>
    <w:rsid w:val="00AB0264"/>
    <w:rsid w:val="00B07976"/>
    <w:rsid w:val="00B93A2B"/>
    <w:rsid w:val="00BB3A5E"/>
    <w:rsid w:val="00BE0102"/>
    <w:rsid w:val="00BE2F0C"/>
    <w:rsid w:val="00C00313"/>
    <w:rsid w:val="00C04DDA"/>
    <w:rsid w:val="00C401B6"/>
    <w:rsid w:val="00C60801"/>
    <w:rsid w:val="00C85BF6"/>
    <w:rsid w:val="00CD72AD"/>
    <w:rsid w:val="00CE126D"/>
    <w:rsid w:val="00CE2496"/>
    <w:rsid w:val="00CF2DB6"/>
    <w:rsid w:val="00D6274B"/>
    <w:rsid w:val="00D76D3B"/>
    <w:rsid w:val="00D93976"/>
    <w:rsid w:val="00E562C1"/>
    <w:rsid w:val="00E77B06"/>
    <w:rsid w:val="00E80D6E"/>
    <w:rsid w:val="00E92867"/>
    <w:rsid w:val="00FE3278"/>
    <w:rsid w:val="00FF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47D93"/>
  <w15:docId w15:val="{14B7BD0F-5D33-2044-B8F6-A7E47105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character" w:styleId="Hyperlink">
    <w:name w:val="Hyperlink"/>
    <w:basedOn w:val="DefaultParagraphFont"/>
    <w:uiPriority w:val="99"/>
    <w:unhideWhenUsed/>
    <w:rsid w:val="00CE126D"/>
    <w:rPr>
      <w:color w:val="0000FF" w:themeColor="hyperlink"/>
      <w:u w:val="single"/>
    </w:rPr>
  </w:style>
  <w:style w:type="character" w:customStyle="1" w:styleId="UnresolvedMention">
    <w:name w:val="Unresolved Mention"/>
    <w:basedOn w:val="DefaultParagraphFont"/>
    <w:uiPriority w:val="99"/>
    <w:semiHidden/>
    <w:unhideWhenUsed/>
    <w:rsid w:val="00CE126D"/>
    <w:rPr>
      <w:color w:val="605E5C"/>
      <w:shd w:val="clear" w:color="auto" w:fill="E1DFDD"/>
    </w:rPr>
  </w:style>
  <w:style w:type="character" w:styleId="FollowedHyperlink">
    <w:name w:val="FollowedHyperlink"/>
    <w:basedOn w:val="DefaultParagraphFont"/>
    <w:uiPriority w:val="99"/>
    <w:semiHidden/>
    <w:unhideWhenUsed/>
    <w:rsid w:val="00CE126D"/>
    <w:rPr>
      <w:color w:val="800080" w:themeColor="followedHyperlink"/>
      <w:u w:val="single"/>
    </w:rPr>
  </w:style>
  <w:style w:type="paragraph" w:styleId="BalloonText">
    <w:name w:val="Balloon Text"/>
    <w:basedOn w:val="Normal"/>
    <w:link w:val="BalloonTextChar"/>
    <w:uiPriority w:val="99"/>
    <w:semiHidden/>
    <w:unhideWhenUsed/>
    <w:rsid w:val="00741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223"/>
    <w:rPr>
      <w:rFonts w:ascii="Times New Roman" w:hAnsi="Times New Roman" w:cs="Times New Roman"/>
      <w:sz w:val="18"/>
      <w:szCs w:val="18"/>
    </w:rPr>
  </w:style>
  <w:style w:type="paragraph" w:styleId="NormalWeb">
    <w:name w:val="Normal (Web)"/>
    <w:basedOn w:val="Normal"/>
    <w:uiPriority w:val="99"/>
    <w:semiHidden/>
    <w:unhideWhenUsed/>
    <w:rsid w:val="00BB3A5E"/>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9771">
      <w:bodyDiv w:val="1"/>
      <w:marLeft w:val="0"/>
      <w:marRight w:val="0"/>
      <w:marTop w:val="0"/>
      <w:marBottom w:val="0"/>
      <w:divBdr>
        <w:top w:val="none" w:sz="0" w:space="0" w:color="auto"/>
        <w:left w:val="none" w:sz="0" w:space="0" w:color="auto"/>
        <w:bottom w:val="none" w:sz="0" w:space="0" w:color="auto"/>
        <w:right w:val="none" w:sz="0" w:space="0" w:color="auto"/>
      </w:divBdr>
      <w:divsChild>
        <w:div w:id="585647853">
          <w:marLeft w:val="0"/>
          <w:marRight w:val="240"/>
          <w:marTop w:val="0"/>
          <w:marBottom w:val="0"/>
          <w:divBdr>
            <w:top w:val="none" w:sz="0" w:space="0" w:color="auto"/>
            <w:left w:val="none" w:sz="0" w:space="0" w:color="auto"/>
            <w:bottom w:val="none" w:sz="0" w:space="0" w:color="auto"/>
            <w:right w:val="none" w:sz="0" w:space="0" w:color="auto"/>
          </w:divBdr>
          <w:divsChild>
            <w:div w:id="11419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856">
      <w:bodyDiv w:val="1"/>
      <w:marLeft w:val="0"/>
      <w:marRight w:val="0"/>
      <w:marTop w:val="0"/>
      <w:marBottom w:val="0"/>
      <w:divBdr>
        <w:top w:val="none" w:sz="0" w:space="0" w:color="auto"/>
        <w:left w:val="none" w:sz="0" w:space="0" w:color="auto"/>
        <w:bottom w:val="none" w:sz="0" w:space="0" w:color="auto"/>
        <w:right w:val="none" w:sz="0" w:space="0" w:color="auto"/>
      </w:divBdr>
      <w:divsChild>
        <w:div w:id="694160095">
          <w:marLeft w:val="0"/>
          <w:marRight w:val="0"/>
          <w:marTop w:val="0"/>
          <w:marBottom w:val="0"/>
          <w:divBdr>
            <w:top w:val="none" w:sz="0" w:space="0" w:color="auto"/>
            <w:left w:val="none" w:sz="0" w:space="0" w:color="auto"/>
            <w:bottom w:val="none" w:sz="0" w:space="0" w:color="auto"/>
            <w:right w:val="none" w:sz="0" w:space="0" w:color="auto"/>
          </w:divBdr>
          <w:divsChild>
            <w:div w:id="1231034639">
              <w:marLeft w:val="0"/>
              <w:marRight w:val="0"/>
              <w:marTop w:val="0"/>
              <w:marBottom w:val="0"/>
              <w:divBdr>
                <w:top w:val="none" w:sz="0" w:space="0" w:color="auto"/>
                <w:left w:val="none" w:sz="0" w:space="0" w:color="auto"/>
                <w:bottom w:val="none" w:sz="0" w:space="0" w:color="auto"/>
                <w:right w:val="none" w:sz="0" w:space="0" w:color="auto"/>
              </w:divBdr>
              <w:divsChild>
                <w:div w:id="898705536">
                  <w:marLeft w:val="0"/>
                  <w:marRight w:val="0"/>
                  <w:marTop w:val="0"/>
                  <w:marBottom w:val="0"/>
                  <w:divBdr>
                    <w:top w:val="none" w:sz="0" w:space="0" w:color="auto"/>
                    <w:left w:val="none" w:sz="0" w:space="0" w:color="auto"/>
                    <w:bottom w:val="none" w:sz="0" w:space="0" w:color="auto"/>
                    <w:right w:val="none" w:sz="0" w:space="0" w:color="auto"/>
                  </w:divBdr>
                </w:div>
              </w:divsChild>
            </w:div>
            <w:div w:id="2089687499">
              <w:marLeft w:val="0"/>
              <w:marRight w:val="0"/>
              <w:marTop w:val="0"/>
              <w:marBottom w:val="0"/>
              <w:divBdr>
                <w:top w:val="none" w:sz="0" w:space="0" w:color="auto"/>
                <w:left w:val="none" w:sz="0" w:space="0" w:color="auto"/>
                <w:bottom w:val="none" w:sz="0" w:space="0" w:color="auto"/>
                <w:right w:val="none" w:sz="0" w:space="0" w:color="auto"/>
              </w:divBdr>
              <w:divsChild>
                <w:div w:id="1951204302">
                  <w:marLeft w:val="0"/>
                  <w:marRight w:val="0"/>
                  <w:marTop w:val="0"/>
                  <w:marBottom w:val="0"/>
                  <w:divBdr>
                    <w:top w:val="none" w:sz="0" w:space="0" w:color="auto"/>
                    <w:left w:val="none" w:sz="0" w:space="0" w:color="auto"/>
                    <w:bottom w:val="none" w:sz="0" w:space="0" w:color="auto"/>
                    <w:right w:val="none" w:sz="0" w:space="0" w:color="auto"/>
                  </w:divBdr>
                </w:div>
              </w:divsChild>
            </w:div>
            <w:div w:id="1871144514">
              <w:marLeft w:val="0"/>
              <w:marRight w:val="0"/>
              <w:marTop w:val="0"/>
              <w:marBottom w:val="0"/>
              <w:divBdr>
                <w:top w:val="none" w:sz="0" w:space="0" w:color="auto"/>
                <w:left w:val="none" w:sz="0" w:space="0" w:color="auto"/>
                <w:bottom w:val="none" w:sz="0" w:space="0" w:color="auto"/>
                <w:right w:val="none" w:sz="0" w:space="0" w:color="auto"/>
              </w:divBdr>
              <w:divsChild>
                <w:div w:id="451442434">
                  <w:marLeft w:val="0"/>
                  <w:marRight w:val="0"/>
                  <w:marTop w:val="0"/>
                  <w:marBottom w:val="0"/>
                  <w:divBdr>
                    <w:top w:val="none" w:sz="0" w:space="0" w:color="auto"/>
                    <w:left w:val="none" w:sz="0" w:space="0" w:color="auto"/>
                    <w:bottom w:val="none" w:sz="0" w:space="0" w:color="auto"/>
                    <w:right w:val="none" w:sz="0" w:space="0" w:color="auto"/>
                  </w:divBdr>
                </w:div>
                <w:div w:id="869612855">
                  <w:marLeft w:val="0"/>
                  <w:marRight w:val="0"/>
                  <w:marTop w:val="0"/>
                  <w:marBottom w:val="0"/>
                  <w:divBdr>
                    <w:top w:val="none" w:sz="0" w:space="0" w:color="auto"/>
                    <w:left w:val="none" w:sz="0" w:space="0" w:color="auto"/>
                    <w:bottom w:val="none" w:sz="0" w:space="0" w:color="auto"/>
                    <w:right w:val="none" w:sz="0" w:space="0" w:color="auto"/>
                  </w:divBdr>
                </w:div>
              </w:divsChild>
            </w:div>
            <w:div w:id="507058295">
              <w:marLeft w:val="0"/>
              <w:marRight w:val="0"/>
              <w:marTop w:val="0"/>
              <w:marBottom w:val="0"/>
              <w:divBdr>
                <w:top w:val="none" w:sz="0" w:space="0" w:color="auto"/>
                <w:left w:val="none" w:sz="0" w:space="0" w:color="auto"/>
                <w:bottom w:val="none" w:sz="0" w:space="0" w:color="auto"/>
                <w:right w:val="none" w:sz="0" w:space="0" w:color="auto"/>
              </w:divBdr>
              <w:divsChild>
                <w:div w:id="667832196">
                  <w:marLeft w:val="0"/>
                  <w:marRight w:val="0"/>
                  <w:marTop w:val="0"/>
                  <w:marBottom w:val="0"/>
                  <w:divBdr>
                    <w:top w:val="none" w:sz="0" w:space="0" w:color="auto"/>
                    <w:left w:val="none" w:sz="0" w:space="0" w:color="auto"/>
                    <w:bottom w:val="none" w:sz="0" w:space="0" w:color="auto"/>
                    <w:right w:val="none" w:sz="0" w:space="0" w:color="auto"/>
                  </w:divBdr>
                </w:div>
              </w:divsChild>
            </w:div>
            <w:div w:id="954216536">
              <w:marLeft w:val="0"/>
              <w:marRight w:val="0"/>
              <w:marTop w:val="0"/>
              <w:marBottom w:val="0"/>
              <w:divBdr>
                <w:top w:val="none" w:sz="0" w:space="0" w:color="auto"/>
                <w:left w:val="none" w:sz="0" w:space="0" w:color="auto"/>
                <w:bottom w:val="none" w:sz="0" w:space="0" w:color="auto"/>
                <w:right w:val="none" w:sz="0" w:space="0" w:color="auto"/>
              </w:divBdr>
              <w:divsChild>
                <w:div w:id="384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531">
      <w:bodyDiv w:val="1"/>
      <w:marLeft w:val="0"/>
      <w:marRight w:val="0"/>
      <w:marTop w:val="0"/>
      <w:marBottom w:val="0"/>
      <w:divBdr>
        <w:top w:val="none" w:sz="0" w:space="0" w:color="auto"/>
        <w:left w:val="none" w:sz="0" w:space="0" w:color="auto"/>
        <w:bottom w:val="none" w:sz="0" w:space="0" w:color="auto"/>
        <w:right w:val="none" w:sz="0" w:space="0" w:color="auto"/>
      </w:divBdr>
      <w:divsChild>
        <w:div w:id="1431004554">
          <w:marLeft w:val="0"/>
          <w:marRight w:val="0"/>
          <w:marTop w:val="0"/>
          <w:marBottom w:val="0"/>
          <w:divBdr>
            <w:top w:val="none" w:sz="0" w:space="0" w:color="auto"/>
            <w:left w:val="none" w:sz="0" w:space="0" w:color="auto"/>
            <w:bottom w:val="none" w:sz="0" w:space="0" w:color="auto"/>
            <w:right w:val="none" w:sz="0" w:space="0" w:color="auto"/>
          </w:divBdr>
        </w:div>
        <w:div w:id="2043020345">
          <w:marLeft w:val="0"/>
          <w:marRight w:val="0"/>
          <w:marTop w:val="0"/>
          <w:marBottom w:val="0"/>
          <w:divBdr>
            <w:top w:val="none" w:sz="0" w:space="0" w:color="auto"/>
            <w:left w:val="none" w:sz="0" w:space="0" w:color="auto"/>
            <w:bottom w:val="none" w:sz="0" w:space="0" w:color="auto"/>
            <w:right w:val="none" w:sz="0" w:space="0" w:color="auto"/>
          </w:divBdr>
        </w:div>
        <w:div w:id="169682010">
          <w:marLeft w:val="0"/>
          <w:marRight w:val="0"/>
          <w:marTop w:val="0"/>
          <w:marBottom w:val="0"/>
          <w:divBdr>
            <w:top w:val="none" w:sz="0" w:space="0" w:color="auto"/>
            <w:left w:val="none" w:sz="0" w:space="0" w:color="auto"/>
            <w:bottom w:val="none" w:sz="0" w:space="0" w:color="auto"/>
            <w:right w:val="none" w:sz="0" w:space="0" w:color="auto"/>
          </w:divBdr>
        </w:div>
        <w:div w:id="772431608">
          <w:marLeft w:val="0"/>
          <w:marRight w:val="0"/>
          <w:marTop w:val="0"/>
          <w:marBottom w:val="0"/>
          <w:divBdr>
            <w:top w:val="none" w:sz="0" w:space="0" w:color="auto"/>
            <w:left w:val="none" w:sz="0" w:space="0" w:color="auto"/>
            <w:bottom w:val="none" w:sz="0" w:space="0" w:color="auto"/>
            <w:right w:val="none" w:sz="0" w:space="0" w:color="auto"/>
          </w:divBdr>
        </w:div>
        <w:div w:id="1836724932">
          <w:marLeft w:val="0"/>
          <w:marRight w:val="0"/>
          <w:marTop w:val="0"/>
          <w:marBottom w:val="0"/>
          <w:divBdr>
            <w:top w:val="none" w:sz="0" w:space="0" w:color="auto"/>
            <w:left w:val="none" w:sz="0" w:space="0" w:color="auto"/>
            <w:bottom w:val="none" w:sz="0" w:space="0" w:color="auto"/>
            <w:right w:val="none" w:sz="0" w:space="0" w:color="auto"/>
          </w:divBdr>
        </w:div>
        <w:div w:id="445009774">
          <w:marLeft w:val="0"/>
          <w:marRight w:val="0"/>
          <w:marTop w:val="0"/>
          <w:marBottom w:val="0"/>
          <w:divBdr>
            <w:top w:val="none" w:sz="0" w:space="0" w:color="auto"/>
            <w:left w:val="none" w:sz="0" w:space="0" w:color="auto"/>
            <w:bottom w:val="none" w:sz="0" w:space="0" w:color="auto"/>
            <w:right w:val="none" w:sz="0" w:space="0" w:color="auto"/>
          </w:divBdr>
        </w:div>
        <w:div w:id="1570578995">
          <w:marLeft w:val="0"/>
          <w:marRight w:val="0"/>
          <w:marTop w:val="0"/>
          <w:marBottom w:val="0"/>
          <w:divBdr>
            <w:top w:val="none" w:sz="0" w:space="0" w:color="auto"/>
            <w:left w:val="none" w:sz="0" w:space="0" w:color="auto"/>
            <w:bottom w:val="none" w:sz="0" w:space="0" w:color="auto"/>
            <w:right w:val="none" w:sz="0" w:space="0" w:color="auto"/>
          </w:divBdr>
        </w:div>
        <w:div w:id="3632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Tom Ferry</cp:lastModifiedBy>
  <cp:revision>2</cp:revision>
  <cp:lastPrinted>2019-05-24T14:10:00Z</cp:lastPrinted>
  <dcterms:created xsi:type="dcterms:W3CDTF">2019-11-28T14:47:00Z</dcterms:created>
  <dcterms:modified xsi:type="dcterms:W3CDTF">2019-11-28T14:47:00Z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ies>
</file>